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7C" w:rsidRPr="00940656" w:rsidRDefault="0096627C" w:rsidP="0096627C">
      <w:pPr>
        <w:spacing w:after="0" w:line="240" w:lineRule="auto"/>
        <w:jc w:val="center"/>
        <w:rPr>
          <w:rFonts w:ascii="Times New Roman" w:hAnsi="Times New Roman"/>
          <w:sz w:val="24"/>
          <w:szCs w:val="24"/>
        </w:rPr>
      </w:pPr>
      <w:r w:rsidRPr="00940656">
        <w:rPr>
          <w:rFonts w:ascii="Times New Roman" w:hAnsi="Times New Roman"/>
          <w:sz w:val="24"/>
          <w:szCs w:val="24"/>
        </w:rPr>
        <w:t>ASCC Assessment Panel</w:t>
      </w:r>
    </w:p>
    <w:p w:rsidR="0096627C" w:rsidRPr="00940656" w:rsidRDefault="00805C46" w:rsidP="0096627C">
      <w:pPr>
        <w:spacing w:after="0" w:line="240" w:lineRule="auto"/>
        <w:jc w:val="center"/>
        <w:rPr>
          <w:rFonts w:ascii="Times New Roman" w:hAnsi="Times New Roman"/>
          <w:sz w:val="24"/>
          <w:szCs w:val="24"/>
        </w:rPr>
      </w:pPr>
      <w:r>
        <w:rPr>
          <w:rFonts w:ascii="Times New Roman" w:hAnsi="Times New Roman"/>
          <w:sz w:val="24"/>
          <w:szCs w:val="24"/>
        </w:rPr>
        <w:t>Approved</w:t>
      </w:r>
      <w:r w:rsidR="0096627C" w:rsidRPr="00940656">
        <w:rPr>
          <w:rFonts w:ascii="Times New Roman" w:hAnsi="Times New Roman"/>
          <w:sz w:val="24"/>
          <w:szCs w:val="24"/>
        </w:rPr>
        <w:t xml:space="preserve"> Minutes</w:t>
      </w:r>
    </w:p>
    <w:p w:rsidR="0096627C" w:rsidRPr="00940656" w:rsidRDefault="0096627C" w:rsidP="0096627C">
      <w:pPr>
        <w:spacing w:after="0" w:line="240" w:lineRule="auto"/>
        <w:rPr>
          <w:rFonts w:ascii="Times New Roman" w:hAnsi="Times New Roman"/>
          <w:sz w:val="24"/>
          <w:szCs w:val="24"/>
        </w:rPr>
      </w:pPr>
    </w:p>
    <w:p w:rsidR="0096627C" w:rsidRPr="00940656" w:rsidRDefault="0096627C" w:rsidP="0096627C">
      <w:pPr>
        <w:spacing w:after="0" w:line="240" w:lineRule="auto"/>
        <w:rPr>
          <w:rFonts w:ascii="Times New Roman" w:hAnsi="Times New Roman"/>
          <w:sz w:val="24"/>
          <w:szCs w:val="24"/>
        </w:rPr>
      </w:pPr>
      <w:r>
        <w:rPr>
          <w:rFonts w:ascii="Times New Roman" w:hAnsi="Times New Roman"/>
          <w:sz w:val="24"/>
          <w:szCs w:val="24"/>
        </w:rPr>
        <w:t>Friday</w:t>
      </w:r>
      <w:r w:rsidRPr="00940656">
        <w:rPr>
          <w:rFonts w:ascii="Times New Roman" w:hAnsi="Times New Roman"/>
          <w:sz w:val="24"/>
          <w:szCs w:val="24"/>
        </w:rPr>
        <w:t>,</w:t>
      </w:r>
      <w:r>
        <w:rPr>
          <w:rFonts w:ascii="Times New Roman" w:hAnsi="Times New Roman"/>
          <w:sz w:val="24"/>
          <w:szCs w:val="24"/>
        </w:rPr>
        <w:t xml:space="preserve"> November 20,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12:30pm-2:0</w:t>
      </w:r>
      <w:r w:rsidRPr="00940656">
        <w:rPr>
          <w:rFonts w:ascii="Times New Roman" w:hAnsi="Times New Roman"/>
          <w:sz w:val="24"/>
          <w:szCs w:val="24"/>
        </w:rPr>
        <w:t>0pm</w:t>
      </w:r>
    </w:p>
    <w:p w:rsidR="0096627C" w:rsidRPr="00940656" w:rsidRDefault="0096627C" w:rsidP="0096627C">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96627C" w:rsidRPr="00940656" w:rsidRDefault="0096627C" w:rsidP="0096627C">
      <w:pPr>
        <w:pStyle w:val="NormalWeb"/>
        <w:spacing w:before="0" w:beforeAutospacing="0" w:after="0" w:afterAutospacing="0"/>
      </w:pPr>
    </w:p>
    <w:p w:rsidR="0096627C" w:rsidRDefault="0096627C" w:rsidP="0096627C">
      <w:pPr>
        <w:pStyle w:val="NormalWeb"/>
        <w:spacing w:before="0" w:beforeAutospacing="0" w:after="0" w:afterAutospacing="0"/>
      </w:pPr>
      <w:r w:rsidRPr="00940656">
        <w:t xml:space="preserve">ATTENDEES: </w:t>
      </w:r>
      <w:r>
        <w:t xml:space="preserve">Hogle, Krissek, Lin, Nini, Vaessin </w:t>
      </w:r>
    </w:p>
    <w:p w:rsidR="0096627C" w:rsidRDefault="0096627C" w:rsidP="0096627C">
      <w:pPr>
        <w:pStyle w:val="ListParagraph"/>
      </w:pPr>
    </w:p>
    <w:p w:rsidR="0096627C" w:rsidRDefault="0096627C" w:rsidP="009662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Approval of 10-23-15 Minutes</w:t>
      </w:r>
    </w:p>
    <w:p w:rsidR="00E21518" w:rsidRPr="0096627C" w:rsidRDefault="0080172A" w:rsidP="0096627C">
      <w:pPr>
        <w:pStyle w:val="ListParagraph"/>
        <w:numPr>
          <w:ilvl w:val="1"/>
          <w:numId w:val="1"/>
        </w:numPr>
        <w:rPr>
          <w:rFonts w:ascii="Times New Roman" w:hAnsi="Times New Roman" w:cs="Times New Roman"/>
          <w:sz w:val="24"/>
          <w:szCs w:val="24"/>
        </w:rPr>
      </w:pPr>
      <w:r w:rsidRPr="0096627C">
        <w:rPr>
          <w:rFonts w:ascii="Times New Roman" w:hAnsi="Times New Roman" w:cs="Times New Roman"/>
          <w:sz w:val="24"/>
          <w:szCs w:val="24"/>
        </w:rPr>
        <w:t xml:space="preserve">Krissek, Lin, unanimously approved </w:t>
      </w:r>
      <w:bookmarkStart w:id="0" w:name="_GoBack"/>
      <w:bookmarkEnd w:id="0"/>
      <w:r w:rsidR="005A78D5">
        <w:rPr>
          <w:rFonts w:ascii="Times New Roman" w:hAnsi="Times New Roman" w:cs="Times New Roman"/>
          <w:sz w:val="24"/>
          <w:szCs w:val="24"/>
        </w:rPr>
        <w:br/>
      </w:r>
    </w:p>
    <w:p w:rsidR="00E21518" w:rsidRPr="0096627C" w:rsidRDefault="00E21518" w:rsidP="00E21518">
      <w:pPr>
        <w:pStyle w:val="ListParagraph"/>
        <w:numPr>
          <w:ilvl w:val="0"/>
          <w:numId w:val="1"/>
        </w:numPr>
        <w:rPr>
          <w:rFonts w:ascii="Times New Roman" w:hAnsi="Times New Roman" w:cs="Times New Roman"/>
          <w:sz w:val="24"/>
          <w:szCs w:val="24"/>
        </w:rPr>
      </w:pPr>
      <w:r w:rsidRPr="0096627C">
        <w:rPr>
          <w:rFonts w:ascii="Times New Roman" w:hAnsi="Times New Roman" w:cs="Times New Roman"/>
          <w:sz w:val="24"/>
          <w:szCs w:val="24"/>
        </w:rPr>
        <w:t>R</w:t>
      </w:r>
      <w:r w:rsidR="003F2FCC">
        <w:rPr>
          <w:rFonts w:ascii="Times New Roman" w:hAnsi="Times New Roman" w:cs="Times New Roman"/>
          <w:sz w:val="24"/>
          <w:szCs w:val="24"/>
        </w:rPr>
        <w:t xml:space="preserve">eview GE assessment reports </w:t>
      </w:r>
    </w:p>
    <w:p w:rsidR="00F070BE" w:rsidRPr="00F070BE" w:rsidRDefault="00005150" w:rsidP="00F070BE">
      <w:pPr>
        <w:pStyle w:val="ListParagraph"/>
        <w:numPr>
          <w:ilvl w:val="1"/>
          <w:numId w:val="1"/>
        </w:numPr>
        <w:rPr>
          <w:rFonts w:ascii="Times New Roman" w:hAnsi="Times New Roman" w:cs="Times New Roman"/>
          <w:sz w:val="24"/>
          <w:szCs w:val="24"/>
        </w:rPr>
      </w:pPr>
      <w:r w:rsidRPr="0096627C">
        <w:rPr>
          <w:rFonts w:ascii="Times New Roman" w:hAnsi="Times New Roman" w:cs="Times New Roman"/>
          <w:sz w:val="24"/>
          <w:szCs w:val="24"/>
        </w:rPr>
        <w:t>Departmental Psych</w:t>
      </w:r>
      <w:r w:rsidR="005A78D5">
        <w:rPr>
          <w:rFonts w:ascii="Times New Roman" w:hAnsi="Times New Roman" w:cs="Times New Roman"/>
          <w:sz w:val="24"/>
          <w:szCs w:val="24"/>
        </w:rPr>
        <w:t>ology</w:t>
      </w:r>
      <w:r w:rsidRPr="0096627C">
        <w:rPr>
          <w:rFonts w:ascii="Times New Roman" w:hAnsi="Times New Roman" w:cs="Times New Roman"/>
          <w:sz w:val="24"/>
          <w:szCs w:val="24"/>
        </w:rPr>
        <w:t xml:space="preserve"> </w:t>
      </w:r>
      <w:r w:rsidR="004633E7">
        <w:rPr>
          <w:rFonts w:ascii="Times New Roman" w:hAnsi="Times New Roman" w:cs="Times New Roman"/>
          <w:sz w:val="24"/>
          <w:szCs w:val="24"/>
        </w:rPr>
        <w:t xml:space="preserve">report </w:t>
      </w:r>
      <w:r w:rsidR="005A78D5">
        <w:rPr>
          <w:rFonts w:ascii="Times New Roman" w:hAnsi="Times New Roman" w:cs="Times New Roman"/>
          <w:sz w:val="24"/>
          <w:szCs w:val="24"/>
        </w:rPr>
        <w:t>reviewed by Larry Krissek and Jialin Lin</w:t>
      </w:r>
    </w:p>
    <w:p w:rsidR="00005150" w:rsidRDefault="005A78D5" w:rsidP="005A78D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Psychology 1100 </w:t>
      </w:r>
    </w:p>
    <w:p w:rsidR="004633E7" w:rsidRPr="005A78D5" w:rsidRDefault="004633E7" w:rsidP="004633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Report was very well done</w:t>
      </w:r>
      <w:r w:rsidR="00F070BE">
        <w:rPr>
          <w:rFonts w:ascii="Times New Roman" w:hAnsi="Times New Roman" w:cs="Times New Roman"/>
          <w:sz w:val="24"/>
          <w:szCs w:val="24"/>
        </w:rPr>
        <w:t>. The assessment included</w:t>
      </w:r>
      <w:r>
        <w:rPr>
          <w:rFonts w:ascii="Times New Roman" w:hAnsi="Times New Roman" w:cs="Times New Roman"/>
          <w:sz w:val="24"/>
          <w:szCs w:val="24"/>
        </w:rPr>
        <w:t xml:space="preserve"> multiple sections </w:t>
      </w:r>
      <w:r w:rsidR="00F070BE">
        <w:rPr>
          <w:rFonts w:ascii="Times New Roman" w:hAnsi="Times New Roman" w:cs="Times New Roman"/>
          <w:sz w:val="24"/>
          <w:szCs w:val="24"/>
        </w:rPr>
        <w:t xml:space="preserve">and online offerings. </w:t>
      </w:r>
    </w:p>
    <w:p w:rsidR="00005150" w:rsidRPr="0096627C" w:rsidRDefault="004633E7" w:rsidP="004633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Direct assessment methods used were reflection papers scored using a rubric and embedded questions on exams. </w:t>
      </w:r>
    </w:p>
    <w:p w:rsidR="00900BB1" w:rsidRPr="0096627C" w:rsidRDefault="004633E7" w:rsidP="004633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The threshold was set at 70% of students receiving a good or excellent level on papers and an average of 70% of students getting the embedded questions correct. </w:t>
      </w:r>
    </w:p>
    <w:p w:rsidR="00AC7558" w:rsidRPr="0096627C" w:rsidRDefault="004633E7" w:rsidP="004633E7">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This threshold was met for almost all</w:t>
      </w:r>
      <w:r w:rsidR="00F070BE">
        <w:rPr>
          <w:rFonts w:ascii="Times New Roman" w:hAnsi="Times New Roman" w:cs="Times New Roman"/>
          <w:sz w:val="24"/>
          <w:szCs w:val="24"/>
        </w:rPr>
        <w:t xml:space="preserve"> GE expected learning outcomes. </w:t>
      </w:r>
    </w:p>
    <w:p w:rsidR="00F920AF" w:rsidRPr="0096627C" w:rsidRDefault="004633E7" w:rsidP="004633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 student survey was administered for indirect methods. </w:t>
      </w:r>
    </w:p>
    <w:p w:rsidR="00F070BE" w:rsidRDefault="00F070BE" w:rsidP="004633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The communication piece of the report and closing the loop section were very well done. </w:t>
      </w:r>
    </w:p>
    <w:p w:rsidR="00F070BE" w:rsidRDefault="00F070BE" w:rsidP="00F070BE">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Students are provided with a report after exams showing how they performed on the GE specific questions. </w:t>
      </w:r>
    </w:p>
    <w:p w:rsidR="00F070BE" w:rsidRDefault="00F070BE" w:rsidP="00F070BE">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Instructors receive training and feedback on how well their course materials address the GE ELO’s with mandatory meetings. </w:t>
      </w:r>
    </w:p>
    <w:p w:rsidR="00D41634" w:rsidRDefault="00F070BE" w:rsidP="00D41634">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Instructors were trained on the exam software used for embedded testing and discussed ways to improve practices. </w:t>
      </w:r>
    </w:p>
    <w:p w:rsidR="00B91513" w:rsidRDefault="00D41634" w:rsidP="00D41634">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The focus moving forward will be on GE Social Science ELO 3 by having instructor meetings and professional development sessions. </w:t>
      </w:r>
    </w:p>
    <w:p w:rsidR="00700645" w:rsidRPr="00D41634" w:rsidRDefault="00700645" w:rsidP="0070064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No</w:t>
      </w:r>
      <w:r w:rsidR="001769E4">
        <w:rPr>
          <w:rFonts w:ascii="Times New Roman" w:hAnsi="Times New Roman" w:cs="Times New Roman"/>
          <w:sz w:val="24"/>
          <w:szCs w:val="24"/>
        </w:rPr>
        <w:t xml:space="preserve"> data from regional campuses was</w:t>
      </w:r>
      <w:r>
        <w:rPr>
          <w:rFonts w:ascii="Times New Roman" w:hAnsi="Times New Roman" w:cs="Times New Roman"/>
          <w:sz w:val="24"/>
          <w:szCs w:val="24"/>
        </w:rPr>
        <w:t xml:space="preserve"> provided. </w:t>
      </w:r>
    </w:p>
    <w:p w:rsidR="00F82302" w:rsidRPr="00F82302" w:rsidRDefault="00240C85" w:rsidP="004633E7">
      <w:pPr>
        <w:pStyle w:val="ListParagraph"/>
        <w:numPr>
          <w:ilvl w:val="3"/>
          <w:numId w:val="1"/>
        </w:numPr>
        <w:rPr>
          <w:rFonts w:ascii="Times New Roman" w:hAnsi="Times New Roman" w:cs="Times New Roman"/>
          <w:sz w:val="24"/>
          <w:szCs w:val="24"/>
        </w:rPr>
      </w:pPr>
      <w:r w:rsidRPr="00F82302">
        <w:rPr>
          <w:rFonts w:ascii="Times New Roman" w:hAnsi="Times New Roman" w:cs="Times New Roman"/>
          <w:sz w:val="24"/>
          <w:szCs w:val="24"/>
        </w:rPr>
        <w:t xml:space="preserve">High </w:t>
      </w:r>
      <w:r w:rsidR="00D41634" w:rsidRPr="00F82302">
        <w:rPr>
          <w:rFonts w:ascii="Times New Roman" w:hAnsi="Times New Roman" w:cs="Times New Roman"/>
          <w:sz w:val="24"/>
          <w:szCs w:val="24"/>
        </w:rPr>
        <w:t xml:space="preserve">level feedback </w:t>
      </w:r>
    </w:p>
    <w:p w:rsidR="00F82302" w:rsidRPr="00F82302" w:rsidRDefault="00F82302" w:rsidP="00F82302">
      <w:pPr>
        <w:pStyle w:val="ListParagraph"/>
        <w:numPr>
          <w:ilvl w:val="4"/>
          <w:numId w:val="1"/>
        </w:numPr>
        <w:rPr>
          <w:rFonts w:ascii="Times New Roman" w:hAnsi="Times New Roman" w:cs="Times New Roman"/>
          <w:sz w:val="24"/>
          <w:szCs w:val="24"/>
        </w:rPr>
      </w:pPr>
      <w:r w:rsidRPr="00F82302">
        <w:rPr>
          <w:rFonts w:ascii="Times New Roman" w:hAnsi="Times New Roman" w:cs="Times New Roman"/>
          <w:sz w:val="24"/>
          <w:szCs w:val="24"/>
        </w:rPr>
        <w:t xml:space="preserve">One of the best reports received </w:t>
      </w:r>
    </w:p>
    <w:p w:rsidR="00240C85" w:rsidRPr="00F82302" w:rsidRDefault="00F82302" w:rsidP="00F82302">
      <w:pPr>
        <w:pStyle w:val="ListParagraph"/>
        <w:numPr>
          <w:ilvl w:val="4"/>
          <w:numId w:val="1"/>
        </w:numPr>
        <w:rPr>
          <w:rFonts w:ascii="Times New Roman" w:hAnsi="Times New Roman" w:cs="Times New Roman"/>
          <w:sz w:val="24"/>
          <w:szCs w:val="24"/>
        </w:rPr>
      </w:pPr>
      <w:r w:rsidRPr="00F82302">
        <w:rPr>
          <w:rFonts w:ascii="Times New Roman" w:hAnsi="Times New Roman" w:cs="Times New Roman"/>
          <w:sz w:val="24"/>
          <w:szCs w:val="24"/>
        </w:rPr>
        <w:t xml:space="preserve">Need to provide regional campus GE assessment data </w:t>
      </w:r>
    </w:p>
    <w:p w:rsidR="00B75CE3" w:rsidRPr="0096627C" w:rsidRDefault="00D20535" w:rsidP="00D41634">
      <w:pPr>
        <w:pStyle w:val="ListParagraph"/>
        <w:numPr>
          <w:ilvl w:val="2"/>
          <w:numId w:val="1"/>
        </w:numPr>
        <w:rPr>
          <w:rFonts w:ascii="Times New Roman" w:hAnsi="Times New Roman" w:cs="Times New Roman"/>
          <w:sz w:val="24"/>
          <w:szCs w:val="24"/>
        </w:rPr>
      </w:pPr>
      <w:r w:rsidRPr="0096627C">
        <w:rPr>
          <w:rFonts w:ascii="Times New Roman" w:hAnsi="Times New Roman" w:cs="Times New Roman"/>
          <w:sz w:val="24"/>
          <w:szCs w:val="24"/>
        </w:rPr>
        <w:t>Psych</w:t>
      </w:r>
      <w:r w:rsidR="00D41634">
        <w:rPr>
          <w:rFonts w:ascii="Times New Roman" w:hAnsi="Times New Roman" w:cs="Times New Roman"/>
          <w:sz w:val="24"/>
          <w:szCs w:val="24"/>
        </w:rPr>
        <w:t>ology</w:t>
      </w:r>
      <w:r w:rsidRPr="0096627C">
        <w:rPr>
          <w:rFonts w:ascii="Times New Roman" w:hAnsi="Times New Roman" w:cs="Times New Roman"/>
          <w:sz w:val="24"/>
          <w:szCs w:val="24"/>
        </w:rPr>
        <w:t xml:space="preserve"> 1100H</w:t>
      </w:r>
    </w:p>
    <w:p w:rsidR="00540A7D" w:rsidRDefault="00540A7D" w:rsidP="00540A7D">
      <w:pPr>
        <w:pStyle w:val="ListParagraph"/>
        <w:numPr>
          <w:ilvl w:val="3"/>
          <w:numId w:val="1"/>
        </w:numPr>
        <w:rPr>
          <w:rFonts w:ascii="Times New Roman" w:hAnsi="Times New Roman" w:cs="Times New Roman"/>
          <w:sz w:val="24"/>
          <w:szCs w:val="24"/>
        </w:rPr>
      </w:pPr>
      <w:r w:rsidRPr="00540A7D">
        <w:rPr>
          <w:rFonts w:ascii="Times New Roman" w:hAnsi="Times New Roman" w:cs="Times New Roman"/>
          <w:sz w:val="24"/>
          <w:szCs w:val="24"/>
        </w:rPr>
        <w:lastRenderedPageBreak/>
        <w:t xml:space="preserve">Pre-/post-test </w:t>
      </w:r>
      <w:r>
        <w:rPr>
          <w:rFonts w:ascii="Times New Roman" w:hAnsi="Times New Roman" w:cs="Times New Roman"/>
          <w:sz w:val="24"/>
          <w:szCs w:val="24"/>
        </w:rPr>
        <w:t>was used for direct assessment and met the threshold for expected learning outcome</w:t>
      </w:r>
      <w:r w:rsidR="00812138">
        <w:rPr>
          <w:rFonts w:ascii="Times New Roman" w:hAnsi="Times New Roman" w:cs="Times New Roman"/>
          <w:sz w:val="24"/>
          <w:szCs w:val="24"/>
        </w:rPr>
        <w:t>s</w:t>
      </w:r>
      <w:r>
        <w:rPr>
          <w:rFonts w:ascii="Times New Roman" w:hAnsi="Times New Roman" w:cs="Times New Roman"/>
          <w:sz w:val="24"/>
          <w:szCs w:val="24"/>
        </w:rPr>
        <w:t xml:space="preserve"> one and two with improvement shown for all items except for one. </w:t>
      </w:r>
    </w:p>
    <w:p w:rsidR="00D20535" w:rsidRDefault="00540A7D" w:rsidP="00540A7D">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No data was provided for </w:t>
      </w:r>
      <w:proofErr w:type="spellStart"/>
      <w:r>
        <w:rPr>
          <w:rFonts w:ascii="Times New Roman" w:hAnsi="Times New Roman" w:cs="Times New Roman"/>
          <w:sz w:val="24"/>
          <w:szCs w:val="24"/>
        </w:rPr>
        <w:t>elo</w:t>
      </w:r>
      <w:proofErr w:type="spellEnd"/>
      <w:r>
        <w:rPr>
          <w:rFonts w:ascii="Times New Roman" w:hAnsi="Times New Roman" w:cs="Times New Roman"/>
          <w:sz w:val="24"/>
          <w:szCs w:val="24"/>
        </w:rPr>
        <w:t xml:space="preserve"> 3. </w:t>
      </w:r>
    </w:p>
    <w:p w:rsidR="00D20535" w:rsidRPr="0096627C" w:rsidRDefault="00D20535" w:rsidP="00D41634">
      <w:pPr>
        <w:pStyle w:val="ListParagraph"/>
        <w:numPr>
          <w:ilvl w:val="3"/>
          <w:numId w:val="1"/>
        </w:numPr>
        <w:rPr>
          <w:rFonts w:ascii="Times New Roman" w:hAnsi="Times New Roman" w:cs="Times New Roman"/>
          <w:sz w:val="24"/>
          <w:szCs w:val="24"/>
        </w:rPr>
      </w:pPr>
      <w:r w:rsidRPr="0096627C">
        <w:rPr>
          <w:rFonts w:ascii="Times New Roman" w:hAnsi="Times New Roman" w:cs="Times New Roman"/>
          <w:sz w:val="24"/>
          <w:szCs w:val="24"/>
        </w:rPr>
        <w:t>Student survey</w:t>
      </w:r>
      <w:r w:rsidR="00540A7D">
        <w:rPr>
          <w:rFonts w:ascii="Times New Roman" w:hAnsi="Times New Roman" w:cs="Times New Roman"/>
          <w:sz w:val="24"/>
          <w:szCs w:val="24"/>
        </w:rPr>
        <w:t xml:space="preserve"> was used as an indirect method.</w:t>
      </w:r>
      <w:r w:rsidRPr="0096627C">
        <w:rPr>
          <w:rFonts w:ascii="Times New Roman" w:hAnsi="Times New Roman" w:cs="Times New Roman"/>
          <w:sz w:val="24"/>
          <w:szCs w:val="24"/>
        </w:rPr>
        <w:t xml:space="preserve"> </w:t>
      </w:r>
    </w:p>
    <w:p w:rsidR="00D20535" w:rsidRPr="0096627C" w:rsidRDefault="00D20535" w:rsidP="00D41634">
      <w:pPr>
        <w:pStyle w:val="ListParagraph"/>
        <w:numPr>
          <w:ilvl w:val="3"/>
          <w:numId w:val="1"/>
        </w:numPr>
        <w:rPr>
          <w:rFonts w:ascii="Times New Roman" w:hAnsi="Times New Roman" w:cs="Times New Roman"/>
          <w:sz w:val="24"/>
          <w:szCs w:val="24"/>
        </w:rPr>
      </w:pPr>
      <w:r w:rsidRPr="0096627C">
        <w:rPr>
          <w:rFonts w:ascii="Times New Roman" w:hAnsi="Times New Roman" w:cs="Times New Roman"/>
          <w:sz w:val="24"/>
          <w:szCs w:val="24"/>
        </w:rPr>
        <w:t>No direct measure</w:t>
      </w:r>
      <w:r w:rsidR="00700645">
        <w:rPr>
          <w:rFonts w:ascii="Times New Roman" w:hAnsi="Times New Roman" w:cs="Times New Roman"/>
          <w:sz w:val="24"/>
          <w:szCs w:val="24"/>
        </w:rPr>
        <w:t>s were provided for the GE Social Diversity category that the course fulfills.</w:t>
      </w:r>
      <w:r w:rsidRPr="0096627C">
        <w:rPr>
          <w:rFonts w:ascii="Times New Roman" w:hAnsi="Times New Roman" w:cs="Times New Roman"/>
          <w:sz w:val="24"/>
          <w:szCs w:val="24"/>
        </w:rPr>
        <w:t xml:space="preserve"> </w:t>
      </w:r>
    </w:p>
    <w:p w:rsidR="00D20535" w:rsidRPr="0096627C" w:rsidRDefault="00700645" w:rsidP="00D4163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Data from regional campuses were not provided. </w:t>
      </w:r>
    </w:p>
    <w:p w:rsidR="00D20535" w:rsidRPr="00F82302" w:rsidRDefault="00700645" w:rsidP="00D41634">
      <w:pPr>
        <w:pStyle w:val="ListParagraph"/>
        <w:numPr>
          <w:ilvl w:val="3"/>
          <w:numId w:val="1"/>
        </w:numPr>
        <w:rPr>
          <w:rFonts w:ascii="Times New Roman" w:hAnsi="Times New Roman" w:cs="Times New Roman"/>
          <w:sz w:val="24"/>
          <w:szCs w:val="24"/>
        </w:rPr>
      </w:pPr>
      <w:r w:rsidRPr="00F82302">
        <w:rPr>
          <w:rFonts w:ascii="Times New Roman" w:hAnsi="Times New Roman" w:cs="Times New Roman"/>
          <w:sz w:val="24"/>
          <w:szCs w:val="24"/>
        </w:rPr>
        <w:t xml:space="preserve">Medium to high level feedback. There was great effort but data was missing for the GE Social Diversity category and expected learning outcome three of the Social Science category. </w:t>
      </w:r>
    </w:p>
    <w:p w:rsidR="00CD1BEC" w:rsidRPr="0096627C" w:rsidRDefault="00CD1BEC" w:rsidP="00D41634">
      <w:pPr>
        <w:pStyle w:val="ListParagraph"/>
        <w:numPr>
          <w:ilvl w:val="2"/>
          <w:numId w:val="1"/>
        </w:numPr>
        <w:rPr>
          <w:rFonts w:ascii="Times New Roman" w:hAnsi="Times New Roman" w:cs="Times New Roman"/>
          <w:sz w:val="24"/>
          <w:szCs w:val="24"/>
        </w:rPr>
      </w:pPr>
      <w:r w:rsidRPr="0096627C">
        <w:rPr>
          <w:rFonts w:ascii="Times New Roman" w:hAnsi="Times New Roman" w:cs="Times New Roman"/>
          <w:sz w:val="24"/>
          <w:szCs w:val="24"/>
        </w:rPr>
        <w:t>Psych</w:t>
      </w:r>
      <w:r w:rsidR="009551AD">
        <w:rPr>
          <w:rFonts w:ascii="Times New Roman" w:hAnsi="Times New Roman" w:cs="Times New Roman"/>
          <w:sz w:val="24"/>
          <w:szCs w:val="24"/>
        </w:rPr>
        <w:t>ology</w:t>
      </w:r>
      <w:r w:rsidRPr="0096627C">
        <w:rPr>
          <w:rFonts w:ascii="Times New Roman" w:hAnsi="Times New Roman" w:cs="Times New Roman"/>
          <w:sz w:val="24"/>
          <w:szCs w:val="24"/>
        </w:rPr>
        <w:t xml:space="preserve"> 2367.01 </w:t>
      </w:r>
    </w:p>
    <w:p w:rsidR="009551AD" w:rsidRDefault="009551AD" w:rsidP="00D4163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The repo</w:t>
      </w:r>
      <w:r w:rsidR="00B84691">
        <w:rPr>
          <w:rFonts w:ascii="Times New Roman" w:hAnsi="Times New Roman" w:cs="Times New Roman"/>
          <w:sz w:val="24"/>
          <w:szCs w:val="24"/>
        </w:rPr>
        <w:t xml:space="preserve">rt focused on the GE Social Science category. The department has a GE assessment process in place in which they collect data for each GE category in alternate years so no data was provided in this report for the GE Writing and Communication Level Two category. </w:t>
      </w:r>
    </w:p>
    <w:p w:rsidR="00811982" w:rsidRPr="0096627C" w:rsidRDefault="007A1EEE" w:rsidP="00D41634">
      <w:pPr>
        <w:pStyle w:val="ListParagraph"/>
        <w:numPr>
          <w:ilvl w:val="3"/>
          <w:numId w:val="1"/>
        </w:numPr>
        <w:rPr>
          <w:rFonts w:ascii="Times New Roman" w:hAnsi="Times New Roman" w:cs="Times New Roman"/>
          <w:sz w:val="24"/>
          <w:szCs w:val="24"/>
        </w:rPr>
      </w:pPr>
      <w:proofErr w:type="gramStart"/>
      <w:r>
        <w:rPr>
          <w:rFonts w:ascii="Times New Roman" w:hAnsi="Times New Roman" w:cs="Times New Roman"/>
          <w:sz w:val="24"/>
          <w:szCs w:val="24"/>
        </w:rPr>
        <w:t>A random sample of about 300</w:t>
      </w:r>
      <w:r w:rsidR="00811982" w:rsidRPr="0096627C">
        <w:rPr>
          <w:rFonts w:ascii="Times New Roman" w:hAnsi="Times New Roman" w:cs="Times New Roman"/>
          <w:sz w:val="24"/>
          <w:szCs w:val="24"/>
        </w:rPr>
        <w:t xml:space="preserve"> papers </w:t>
      </w:r>
      <w:r>
        <w:rPr>
          <w:rFonts w:ascii="Times New Roman" w:hAnsi="Times New Roman" w:cs="Times New Roman"/>
          <w:sz w:val="24"/>
          <w:szCs w:val="24"/>
        </w:rPr>
        <w:t>were</w:t>
      </w:r>
      <w:proofErr w:type="gramEnd"/>
      <w:r>
        <w:rPr>
          <w:rFonts w:ascii="Times New Roman" w:hAnsi="Times New Roman" w:cs="Times New Roman"/>
          <w:sz w:val="24"/>
          <w:szCs w:val="24"/>
        </w:rPr>
        <w:t xml:space="preserve"> reviewed by independent graders</w:t>
      </w:r>
      <w:r w:rsidR="00791E7D">
        <w:rPr>
          <w:rFonts w:ascii="Times New Roman" w:hAnsi="Times New Roman" w:cs="Times New Roman"/>
          <w:sz w:val="24"/>
          <w:szCs w:val="24"/>
        </w:rPr>
        <w:t xml:space="preserve"> using a GE focused scoring rubric</w:t>
      </w:r>
      <w:r>
        <w:rPr>
          <w:rFonts w:ascii="Times New Roman" w:hAnsi="Times New Roman" w:cs="Times New Roman"/>
          <w:sz w:val="24"/>
          <w:szCs w:val="24"/>
        </w:rPr>
        <w:t xml:space="preserve">. </w:t>
      </w:r>
    </w:p>
    <w:p w:rsidR="007A1EEE" w:rsidRPr="0096627C" w:rsidRDefault="007A1EEE" w:rsidP="007A1EEE">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It’s clear that the department takes GE assessment seriously as this requires a significant effort. </w:t>
      </w:r>
    </w:p>
    <w:p w:rsidR="00811982" w:rsidRPr="0096627C" w:rsidRDefault="00811982" w:rsidP="00791E7D">
      <w:pPr>
        <w:pStyle w:val="ListParagraph"/>
        <w:numPr>
          <w:ilvl w:val="4"/>
          <w:numId w:val="1"/>
        </w:numPr>
        <w:rPr>
          <w:rFonts w:ascii="Times New Roman" w:hAnsi="Times New Roman" w:cs="Times New Roman"/>
          <w:sz w:val="24"/>
          <w:szCs w:val="24"/>
        </w:rPr>
      </w:pPr>
      <w:r w:rsidRPr="0096627C">
        <w:rPr>
          <w:rFonts w:ascii="Times New Roman" w:hAnsi="Times New Roman" w:cs="Times New Roman"/>
          <w:sz w:val="24"/>
          <w:szCs w:val="24"/>
        </w:rPr>
        <w:t xml:space="preserve"> 70% or more </w:t>
      </w:r>
      <w:r w:rsidR="00791E7D">
        <w:rPr>
          <w:rFonts w:ascii="Times New Roman" w:hAnsi="Times New Roman" w:cs="Times New Roman"/>
          <w:sz w:val="24"/>
          <w:szCs w:val="24"/>
        </w:rPr>
        <w:t xml:space="preserve">of </w:t>
      </w:r>
      <w:r w:rsidR="00700EC9">
        <w:rPr>
          <w:rFonts w:ascii="Times New Roman" w:hAnsi="Times New Roman" w:cs="Times New Roman"/>
          <w:sz w:val="24"/>
          <w:szCs w:val="24"/>
        </w:rPr>
        <w:t xml:space="preserve">the </w:t>
      </w:r>
      <w:r w:rsidR="00791E7D">
        <w:rPr>
          <w:rFonts w:ascii="Times New Roman" w:hAnsi="Times New Roman" w:cs="Times New Roman"/>
          <w:sz w:val="24"/>
          <w:szCs w:val="24"/>
        </w:rPr>
        <w:t xml:space="preserve">students </w:t>
      </w:r>
      <w:r w:rsidRPr="0096627C">
        <w:rPr>
          <w:rFonts w:ascii="Times New Roman" w:hAnsi="Times New Roman" w:cs="Times New Roman"/>
          <w:sz w:val="24"/>
          <w:szCs w:val="24"/>
        </w:rPr>
        <w:t>scor</w:t>
      </w:r>
      <w:r w:rsidR="00791E7D">
        <w:rPr>
          <w:rFonts w:ascii="Times New Roman" w:hAnsi="Times New Roman" w:cs="Times New Roman"/>
          <w:sz w:val="24"/>
          <w:szCs w:val="24"/>
        </w:rPr>
        <w:t>ed</w:t>
      </w:r>
      <w:r w:rsidRPr="0096627C">
        <w:rPr>
          <w:rFonts w:ascii="Times New Roman" w:hAnsi="Times New Roman" w:cs="Times New Roman"/>
          <w:sz w:val="24"/>
          <w:szCs w:val="24"/>
        </w:rPr>
        <w:t xml:space="preserve"> </w:t>
      </w:r>
      <w:r w:rsidR="00791E7D">
        <w:rPr>
          <w:rFonts w:ascii="Times New Roman" w:hAnsi="Times New Roman" w:cs="Times New Roman"/>
          <w:sz w:val="24"/>
          <w:szCs w:val="24"/>
        </w:rPr>
        <w:t>a</w:t>
      </w:r>
      <w:r w:rsidRPr="0096627C">
        <w:rPr>
          <w:rFonts w:ascii="Times New Roman" w:hAnsi="Times New Roman" w:cs="Times New Roman"/>
          <w:sz w:val="24"/>
          <w:szCs w:val="24"/>
        </w:rPr>
        <w:t xml:space="preserve"> 4 or 5 on </w:t>
      </w:r>
      <w:r w:rsidR="00791E7D">
        <w:rPr>
          <w:rFonts w:ascii="Times New Roman" w:hAnsi="Times New Roman" w:cs="Times New Roman"/>
          <w:sz w:val="24"/>
          <w:szCs w:val="24"/>
        </w:rPr>
        <w:t xml:space="preserve">the </w:t>
      </w:r>
      <w:r w:rsidRPr="0096627C">
        <w:rPr>
          <w:rFonts w:ascii="Times New Roman" w:hAnsi="Times New Roman" w:cs="Times New Roman"/>
          <w:sz w:val="24"/>
          <w:szCs w:val="24"/>
        </w:rPr>
        <w:t>rubric</w:t>
      </w:r>
      <w:r w:rsidR="00791E7D">
        <w:rPr>
          <w:rFonts w:ascii="Times New Roman" w:hAnsi="Times New Roman" w:cs="Times New Roman"/>
          <w:sz w:val="24"/>
          <w:szCs w:val="24"/>
        </w:rPr>
        <w:t>.</w:t>
      </w:r>
      <w:r w:rsidRPr="0096627C">
        <w:rPr>
          <w:rFonts w:ascii="Times New Roman" w:hAnsi="Times New Roman" w:cs="Times New Roman"/>
          <w:sz w:val="24"/>
          <w:szCs w:val="24"/>
        </w:rPr>
        <w:t xml:space="preserve"> </w:t>
      </w:r>
    </w:p>
    <w:p w:rsidR="00791E7D" w:rsidRDefault="00791E7D" w:rsidP="00D4163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Embedded testing on essay exams was also done for direct assessment. </w:t>
      </w:r>
    </w:p>
    <w:p w:rsidR="00811982" w:rsidRPr="0096627C" w:rsidRDefault="00791E7D" w:rsidP="00791E7D">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The goal of 70% of students scoring a 4 or 5 on the rubric was reached for learning outcomes two and three but was not met for learning outcome one. </w:t>
      </w:r>
    </w:p>
    <w:p w:rsidR="00791E7D" w:rsidRDefault="00791E7D" w:rsidP="00D4163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 student survey was used for indirect assessment. </w:t>
      </w:r>
    </w:p>
    <w:p w:rsidR="00686BFB" w:rsidRDefault="00686BFB" w:rsidP="00D4163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Regional campus data was not provided. </w:t>
      </w:r>
    </w:p>
    <w:p w:rsidR="00686BFB" w:rsidRDefault="00686BFB" w:rsidP="00D4163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Actions taken and next steps </w:t>
      </w:r>
    </w:p>
    <w:p w:rsidR="00686BFB" w:rsidRDefault="00686BFB" w:rsidP="00686BFB">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The goal for the next year is to provide specific feedback to students about their results for the GE Social Science expected learning outcomes. </w:t>
      </w:r>
    </w:p>
    <w:p w:rsidR="00686BFB" w:rsidRDefault="00686BFB" w:rsidP="00686BFB">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The department mapped the course content to the GE expected learning outcomes to clearly identify what links to the GE </w:t>
      </w:r>
      <w:proofErr w:type="spellStart"/>
      <w:r>
        <w:rPr>
          <w:rFonts w:ascii="Times New Roman" w:hAnsi="Times New Roman" w:cs="Times New Roman"/>
          <w:sz w:val="24"/>
          <w:szCs w:val="24"/>
        </w:rPr>
        <w:t>elos</w:t>
      </w:r>
      <w:proofErr w:type="spellEnd"/>
      <w:r>
        <w:rPr>
          <w:rFonts w:ascii="Times New Roman" w:hAnsi="Times New Roman" w:cs="Times New Roman"/>
          <w:sz w:val="24"/>
          <w:szCs w:val="24"/>
        </w:rPr>
        <w:t>.</w:t>
      </w:r>
    </w:p>
    <w:p w:rsidR="00345B4C" w:rsidRPr="0096627C" w:rsidRDefault="00686BFB" w:rsidP="00686BFB">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Embedded testing will be expanded. </w:t>
      </w:r>
      <w:r w:rsidR="00345B4C" w:rsidRPr="0096627C">
        <w:rPr>
          <w:rFonts w:ascii="Times New Roman" w:hAnsi="Times New Roman" w:cs="Times New Roman"/>
          <w:sz w:val="24"/>
          <w:szCs w:val="24"/>
        </w:rPr>
        <w:t xml:space="preserve"> </w:t>
      </w:r>
    </w:p>
    <w:p w:rsidR="00345514" w:rsidRPr="00F82302" w:rsidRDefault="00686BFB" w:rsidP="00D41634">
      <w:pPr>
        <w:pStyle w:val="ListParagraph"/>
        <w:numPr>
          <w:ilvl w:val="3"/>
          <w:numId w:val="1"/>
        </w:numPr>
        <w:rPr>
          <w:rFonts w:ascii="Times New Roman" w:hAnsi="Times New Roman" w:cs="Times New Roman"/>
          <w:sz w:val="24"/>
          <w:szCs w:val="24"/>
        </w:rPr>
      </w:pPr>
      <w:r w:rsidRPr="00F82302">
        <w:rPr>
          <w:rFonts w:ascii="Times New Roman" w:hAnsi="Times New Roman" w:cs="Times New Roman"/>
          <w:sz w:val="24"/>
          <w:szCs w:val="24"/>
        </w:rPr>
        <w:t xml:space="preserve">Medium level feedback. Did not provide data for GE Writing and Communication Level 2. </w:t>
      </w:r>
      <w:r w:rsidR="005D4401" w:rsidRPr="00F82302">
        <w:rPr>
          <w:rFonts w:ascii="Times New Roman" w:hAnsi="Times New Roman" w:cs="Times New Roman"/>
          <w:sz w:val="24"/>
          <w:szCs w:val="24"/>
        </w:rPr>
        <w:br/>
      </w:r>
    </w:p>
    <w:p w:rsidR="0001110B" w:rsidRPr="0096627C" w:rsidRDefault="0001110B" w:rsidP="0001110B">
      <w:pPr>
        <w:pStyle w:val="ListParagraph"/>
        <w:numPr>
          <w:ilvl w:val="1"/>
          <w:numId w:val="1"/>
        </w:numPr>
        <w:rPr>
          <w:rFonts w:ascii="Times New Roman" w:hAnsi="Times New Roman" w:cs="Times New Roman"/>
          <w:sz w:val="24"/>
          <w:szCs w:val="24"/>
        </w:rPr>
      </w:pPr>
      <w:r w:rsidRPr="0096627C">
        <w:rPr>
          <w:rFonts w:ascii="Times New Roman" w:hAnsi="Times New Roman" w:cs="Times New Roman"/>
          <w:sz w:val="24"/>
          <w:szCs w:val="24"/>
        </w:rPr>
        <w:lastRenderedPageBreak/>
        <w:t xml:space="preserve">SOC 4000H </w:t>
      </w:r>
      <w:r w:rsidR="00A43AFC">
        <w:rPr>
          <w:rFonts w:ascii="Times New Roman" w:hAnsi="Times New Roman" w:cs="Times New Roman"/>
          <w:sz w:val="24"/>
          <w:szCs w:val="24"/>
        </w:rPr>
        <w:t xml:space="preserve">reviewed by Larry Krissek and Jialin Lin </w:t>
      </w:r>
    </w:p>
    <w:p w:rsidR="005D4401" w:rsidRDefault="005D4401" w:rsidP="0001110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Report was submitted for GE Service Learning assessment and was very well done.</w:t>
      </w:r>
    </w:p>
    <w:p w:rsidR="005D4401" w:rsidRDefault="005D4401" w:rsidP="0001110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It is evident that GE assessment has been taken seriously by these instructors. </w:t>
      </w:r>
    </w:p>
    <w:p w:rsidR="005D4401" w:rsidRDefault="005D4401" w:rsidP="0001110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High level feedback</w:t>
      </w:r>
      <w:r w:rsidR="00330231">
        <w:rPr>
          <w:rFonts w:ascii="Times New Roman" w:hAnsi="Times New Roman" w:cs="Times New Roman"/>
          <w:sz w:val="24"/>
          <w:szCs w:val="24"/>
        </w:rPr>
        <w:t>.</w:t>
      </w:r>
      <w:r>
        <w:rPr>
          <w:rFonts w:ascii="Times New Roman" w:hAnsi="Times New Roman" w:cs="Times New Roman"/>
          <w:sz w:val="24"/>
          <w:szCs w:val="24"/>
        </w:rPr>
        <w:t xml:space="preserve"> </w:t>
      </w:r>
      <w:r w:rsidR="00A43AFC">
        <w:rPr>
          <w:rFonts w:ascii="Times New Roman" w:hAnsi="Times New Roman" w:cs="Times New Roman"/>
          <w:sz w:val="24"/>
          <w:szCs w:val="24"/>
        </w:rPr>
        <w:br/>
      </w:r>
    </w:p>
    <w:p w:rsidR="00DD70A5" w:rsidRPr="0096627C" w:rsidRDefault="00DD70A5" w:rsidP="00DD70A5">
      <w:pPr>
        <w:pStyle w:val="ListParagraph"/>
        <w:numPr>
          <w:ilvl w:val="1"/>
          <w:numId w:val="1"/>
        </w:numPr>
        <w:rPr>
          <w:rFonts w:ascii="Times New Roman" w:hAnsi="Times New Roman" w:cs="Times New Roman"/>
          <w:sz w:val="24"/>
          <w:szCs w:val="24"/>
        </w:rPr>
      </w:pPr>
      <w:r w:rsidRPr="0096627C">
        <w:rPr>
          <w:rFonts w:ascii="Times New Roman" w:hAnsi="Times New Roman" w:cs="Times New Roman"/>
          <w:sz w:val="24"/>
          <w:szCs w:val="24"/>
        </w:rPr>
        <w:t xml:space="preserve">ESHESA 2577 </w:t>
      </w:r>
      <w:r w:rsidR="00793220">
        <w:rPr>
          <w:rFonts w:ascii="Times New Roman" w:hAnsi="Times New Roman" w:cs="Times New Roman"/>
          <w:sz w:val="24"/>
          <w:szCs w:val="24"/>
        </w:rPr>
        <w:t xml:space="preserve">reviewed by Harald Vaessin </w:t>
      </w:r>
    </w:p>
    <w:p w:rsidR="00793220" w:rsidRDefault="00793220" w:rsidP="00DD70A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Report was submitted after the second offering of the course as a newly approved GE course. </w:t>
      </w:r>
    </w:p>
    <w:p w:rsidR="00DD70A5" w:rsidRPr="0096627C" w:rsidRDefault="00DD70A5" w:rsidP="00DD70A5">
      <w:pPr>
        <w:pStyle w:val="ListParagraph"/>
        <w:numPr>
          <w:ilvl w:val="2"/>
          <w:numId w:val="1"/>
        </w:numPr>
        <w:rPr>
          <w:rFonts w:ascii="Times New Roman" w:hAnsi="Times New Roman" w:cs="Times New Roman"/>
          <w:sz w:val="24"/>
          <w:szCs w:val="24"/>
        </w:rPr>
      </w:pPr>
      <w:r w:rsidRPr="0096627C">
        <w:rPr>
          <w:rFonts w:ascii="Times New Roman" w:hAnsi="Times New Roman" w:cs="Times New Roman"/>
          <w:sz w:val="24"/>
          <w:szCs w:val="24"/>
        </w:rPr>
        <w:t>Provide</w:t>
      </w:r>
      <w:r w:rsidR="00793220">
        <w:rPr>
          <w:rFonts w:ascii="Times New Roman" w:hAnsi="Times New Roman" w:cs="Times New Roman"/>
          <w:sz w:val="24"/>
          <w:szCs w:val="24"/>
        </w:rPr>
        <w:t>d a GE specific scoring rubri</w:t>
      </w:r>
      <w:r w:rsidR="00316067">
        <w:rPr>
          <w:rFonts w:ascii="Times New Roman" w:hAnsi="Times New Roman" w:cs="Times New Roman"/>
          <w:sz w:val="24"/>
          <w:szCs w:val="24"/>
        </w:rPr>
        <w:t>c that was used to evaluate the</w:t>
      </w:r>
      <w:r w:rsidR="00793220">
        <w:rPr>
          <w:rFonts w:ascii="Times New Roman" w:hAnsi="Times New Roman" w:cs="Times New Roman"/>
          <w:sz w:val="24"/>
          <w:szCs w:val="24"/>
        </w:rPr>
        <w:t xml:space="preserve"> final papers. </w:t>
      </w:r>
    </w:p>
    <w:p w:rsidR="00DD70A5" w:rsidRPr="0096627C" w:rsidRDefault="00DD70A5" w:rsidP="00DD70A5">
      <w:pPr>
        <w:pStyle w:val="ListParagraph"/>
        <w:numPr>
          <w:ilvl w:val="2"/>
          <w:numId w:val="1"/>
        </w:numPr>
        <w:rPr>
          <w:rFonts w:ascii="Times New Roman" w:hAnsi="Times New Roman" w:cs="Times New Roman"/>
          <w:sz w:val="24"/>
          <w:szCs w:val="24"/>
        </w:rPr>
      </w:pPr>
      <w:r w:rsidRPr="0096627C">
        <w:rPr>
          <w:rFonts w:ascii="Times New Roman" w:hAnsi="Times New Roman" w:cs="Times New Roman"/>
          <w:sz w:val="24"/>
          <w:szCs w:val="24"/>
        </w:rPr>
        <w:t xml:space="preserve">Future </w:t>
      </w:r>
      <w:r w:rsidR="00793220">
        <w:rPr>
          <w:rFonts w:ascii="Times New Roman" w:hAnsi="Times New Roman" w:cs="Times New Roman"/>
          <w:sz w:val="24"/>
          <w:szCs w:val="24"/>
        </w:rPr>
        <w:t xml:space="preserve">plans include implementing the assessment method at the beginning of the course and at the end of the course. </w:t>
      </w:r>
    </w:p>
    <w:p w:rsidR="00CC470D" w:rsidRPr="0096627C" w:rsidRDefault="00316067" w:rsidP="00DD70A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Expected criterion</w:t>
      </w:r>
      <w:r w:rsidR="00793220">
        <w:rPr>
          <w:rFonts w:ascii="Times New Roman" w:hAnsi="Times New Roman" w:cs="Times New Roman"/>
          <w:sz w:val="24"/>
          <w:szCs w:val="24"/>
        </w:rPr>
        <w:t xml:space="preserve"> for achievement was not provided. </w:t>
      </w:r>
      <w:r w:rsidR="00CC470D" w:rsidRPr="0096627C">
        <w:rPr>
          <w:rFonts w:ascii="Times New Roman" w:hAnsi="Times New Roman" w:cs="Times New Roman"/>
          <w:sz w:val="24"/>
          <w:szCs w:val="24"/>
        </w:rPr>
        <w:t xml:space="preserve"> </w:t>
      </w:r>
    </w:p>
    <w:p w:rsidR="00717D8B" w:rsidRDefault="00717D8B" w:rsidP="00DD70A5">
      <w:pPr>
        <w:pStyle w:val="ListParagraph"/>
        <w:numPr>
          <w:ilvl w:val="2"/>
          <w:numId w:val="1"/>
        </w:numPr>
        <w:rPr>
          <w:rFonts w:ascii="Times New Roman" w:hAnsi="Times New Roman" w:cs="Times New Roman"/>
          <w:sz w:val="24"/>
          <w:szCs w:val="24"/>
        </w:rPr>
      </w:pPr>
      <w:r w:rsidRPr="0096627C">
        <w:rPr>
          <w:rFonts w:ascii="Times New Roman" w:hAnsi="Times New Roman" w:cs="Times New Roman"/>
          <w:sz w:val="24"/>
          <w:szCs w:val="24"/>
        </w:rPr>
        <w:t xml:space="preserve">Medium </w:t>
      </w:r>
      <w:r w:rsidR="00793220">
        <w:rPr>
          <w:rFonts w:ascii="Times New Roman" w:hAnsi="Times New Roman" w:cs="Times New Roman"/>
          <w:sz w:val="24"/>
          <w:szCs w:val="24"/>
        </w:rPr>
        <w:t xml:space="preserve">level feedback </w:t>
      </w:r>
    </w:p>
    <w:p w:rsidR="004B6A1B" w:rsidRPr="0096627C" w:rsidRDefault="004B6A1B" w:rsidP="004B6A1B">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Details on how the data will be used to improve student learning of the GE expected learning outcomes should be included. </w:t>
      </w:r>
    </w:p>
    <w:p w:rsidR="004B6A1B" w:rsidRPr="0096627C" w:rsidRDefault="004B6A1B" w:rsidP="004B6A1B">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Suggestion: use indirect methods in addition to direct methods. </w:t>
      </w:r>
      <w:r w:rsidR="00EB0049">
        <w:rPr>
          <w:rFonts w:ascii="Times New Roman" w:hAnsi="Times New Roman" w:cs="Times New Roman"/>
          <w:sz w:val="24"/>
          <w:szCs w:val="24"/>
        </w:rPr>
        <w:br/>
      </w:r>
    </w:p>
    <w:p w:rsidR="001E09DE" w:rsidRPr="0096627C" w:rsidRDefault="001E09DE" w:rsidP="001E09DE">
      <w:pPr>
        <w:pStyle w:val="ListParagraph"/>
        <w:numPr>
          <w:ilvl w:val="1"/>
          <w:numId w:val="1"/>
        </w:numPr>
        <w:rPr>
          <w:rFonts w:ascii="Times New Roman" w:hAnsi="Times New Roman" w:cs="Times New Roman"/>
          <w:sz w:val="24"/>
          <w:szCs w:val="24"/>
        </w:rPr>
      </w:pPr>
      <w:r w:rsidRPr="0096627C">
        <w:rPr>
          <w:rFonts w:ascii="Times New Roman" w:hAnsi="Times New Roman" w:cs="Times New Roman"/>
          <w:sz w:val="24"/>
          <w:szCs w:val="24"/>
        </w:rPr>
        <w:t xml:space="preserve">English 2367.01 and </w:t>
      </w:r>
      <w:r w:rsidR="00D57E87">
        <w:rPr>
          <w:rFonts w:ascii="Times New Roman" w:hAnsi="Times New Roman" w:cs="Times New Roman"/>
          <w:sz w:val="24"/>
          <w:szCs w:val="24"/>
        </w:rPr>
        <w:t>2367</w:t>
      </w:r>
      <w:r w:rsidRPr="0096627C">
        <w:rPr>
          <w:rFonts w:ascii="Times New Roman" w:hAnsi="Times New Roman" w:cs="Times New Roman"/>
          <w:sz w:val="24"/>
          <w:szCs w:val="24"/>
        </w:rPr>
        <w:t xml:space="preserve">.02 </w:t>
      </w:r>
      <w:r w:rsidR="00D57E87">
        <w:rPr>
          <w:rFonts w:ascii="Times New Roman" w:hAnsi="Times New Roman" w:cs="Times New Roman"/>
          <w:sz w:val="24"/>
          <w:szCs w:val="24"/>
        </w:rPr>
        <w:t xml:space="preserve">reviewed by </w:t>
      </w:r>
      <w:r w:rsidR="000770C7">
        <w:rPr>
          <w:rFonts w:ascii="Times New Roman" w:hAnsi="Times New Roman" w:cs="Times New Roman"/>
          <w:sz w:val="24"/>
          <w:szCs w:val="24"/>
        </w:rPr>
        <w:t>Harald Vaessin</w:t>
      </w:r>
    </w:p>
    <w:p w:rsidR="00022295" w:rsidRDefault="00D57E87" w:rsidP="000222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Very well don</w:t>
      </w:r>
      <w:r w:rsidR="00022295">
        <w:rPr>
          <w:rFonts w:ascii="Times New Roman" w:hAnsi="Times New Roman" w:cs="Times New Roman"/>
          <w:sz w:val="24"/>
          <w:szCs w:val="24"/>
        </w:rPr>
        <w:t>e and included data from five campuses.</w:t>
      </w:r>
    </w:p>
    <w:p w:rsidR="00022295" w:rsidRDefault="00022295" w:rsidP="00022295">
      <w:pPr>
        <w:pStyle w:val="ListParagraph"/>
        <w:numPr>
          <w:ilvl w:val="2"/>
          <w:numId w:val="1"/>
        </w:numPr>
        <w:rPr>
          <w:rFonts w:ascii="Times New Roman" w:hAnsi="Times New Roman" w:cs="Times New Roman"/>
          <w:sz w:val="24"/>
          <w:szCs w:val="24"/>
        </w:rPr>
      </w:pPr>
      <w:r w:rsidRPr="00022295">
        <w:rPr>
          <w:rFonts w:ascii="Times New Roman" w:hAnsi="Times New Roman" w:cs="Times New Roman"/>
          <w:sz w:val="24"/>
          <w:szCs w:val="24"/>
        </w:rPr>
        <w:t>Direct assessment was done by collecting a sample of</w:t>
      </w:r>
      <w:r>
        <w:rPr>
          <w:rFonts w:ascii="Times New Roman" w:hAnsi="Times New Roman" w:cs="Times New Roman"/>
          <w:sz w:val="24"/>
          <w:szCs w:val="24"/>
        </w:rPr>
        <w:t xml:space="preserve"> pre- and -post surveys</w:t>
      </w:r>
      <w:r w:rsidR="00FC14FB">
        <w:rPr>
          <w:rFonts w:ascii="Times New Roman" w:hAnsi="Times New Roman" w:cs="Times New Roman"/>
          <w:sz w:val="24"/>
          <w:szCs w:val="24"/>
        </w:rPr>
        <w:t xml:space="preserve"> as well as randomly selected essays</w:t>
      </w:r>
      <w:r w:rsidRPr="00022295">
        <w:rPr>
          <w:rFonts w:ascii="Times New Roman" w:hAnsi="Times New Roman" w:cs="Times New Roman"/>
          <w:sz w:val="24"/>
          <w:szCs w:val="24"/>
        </w:rPr>
        <w:t xml:space="preserve">. </w:t>
      </w:r>
      <w:r w:rsidR="00FC14FB">
        <w:rPr>
          <w:rFonts w:ascii="Times New Roman" w:hAnsi="Times New Roman" w:cs="Times New Roman"/>
          <w:sz w:val="24"/>
          <w:szCs w:val="24"/>
        </w:rPr>
        <w:t xml:space="preserve">Both methods were evaluated using scoring rubrics. </w:t>
      </w:r>
    </w:p>
    <w:p w:rsidR="00022295" w:rsidRPr="00022295" w:rsidRDefault="00022295" w:rsidP="0002229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There was no significant change in the findings from the pre- to the post- </w:t>
      </w:r>
      <w:r w:rsidR="00FC14FB">
        <w:rPr>
          <w:rFonts w:ascii="Times New Roman" w:hAnsi="Times New Roman" w:cs="Times New Roman"/>
          <w:sz w:val="24"/>
          <w:szCs w:val="24"/>
        </w:rPr>
        <w:t>survey</w:t>
      </w:r>
      <w:r>
        <w:rPr>
          <w:rFonts w:ascii="Times New Roman" w:hAnsi="Times New Roman" w:cs="Times New Roman"/>
          <w:sz w:val="24"/>
          <w:szCs w:val="24"/>
        </w:rPr>
        <w:t xml:space="preserve"> but one </w:t>
      </w:r>
      <w:proofErr w:type="spellStart"/>
      <w:r>
        <w:rPr>
          <w:rFonts w:ascii="Times New Roman" w:hAnsi="Times New Roman" w:cs="Times New Roman"/>
          <w:sz w:val="24"/>
          <w:szCs w:val="24"/>
        </w:rPr>
        <w:t>elo</w:t>
      </w:r>
      <w:proofErr w:type="spellEnd"/>
      <w:r>
        <w:rPr>
          <w:rFonts w:ascii="Times New Roman" w:hAnsi="Times New Roman" w:cs="Times New Roman"/>
          <w:sz w:val="24"/>
          <w:szCs w:val="24"/>
        </w:rPr>
        <w:t xml:space="preserve"> showed a decrease in scores. </w:t>
      </w:r>
      <w:r w:rsidR="000770C7">
        <w:rPr>
          <w:rFonts w:ascii="Times New Roman" w:hAnsi="Times New Roman" w:cs="Times New Roman"/>
          <w:sz w:val="24"/>
          <w:szCs w:val="24"/>
        </w:rPr>
        <w:t xml:space="preserve">However, there was not much detail provided to show how the data would be used to improve student learning of the expected learning outcome. </w:t>
      </w:r>
    </w:p>
    <w:p w:rsidR="007D51D7" w:rsidRPr="0096627C" w:rsidRDefault="00FC14FB" w:rsidP="007D51D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The oral component of </w:t>
      </w:r>
      <w:proofErr w:type="spellStart"/>
      <w:r>
        <w:rPr>
          <w:rFonts w:ascii="Times New Roman" w:hAnsi="Times New Roman" w:cs="Times New Roman"/>
          <w:sz w:val="24"/>
          <w:szCs w:val="24"/>
        </w:rPr>
        <w:t>elo</w:t>
      </w:r>
      <w:proofErr w:type="spellEnd"/>
      <w:r>
        <w:rPr>
          <w:rFonts w:ascii="Times New Roman" w:hAnsi="Times New Roman" w:cs="Times New Roman"/>
          <w:sz w:val="24"/>
          <w:szCs w:val="24"/>
        </w:rPr>
        <w:t xml:space="preserve"> 2 of the GE Writing and Communication Level 2 category was not addressed</w:t>
      </w:r>
      <w:r w:rsidR="00207375">
        <w:rPr>
          <w:rFonts w:ascii="Times New Roman" w:hAnsi="Times New Roman" w:cs="Times New Roman"/>
          <w:sz w:val="24"/>
          <w:szCs w:val="24"/>
        </w:rPr>
        <w:t xml:space="preserve"> in this report </w:t>
      </w:r>
      <w:r w:rsidR="000B7ACE">
        <w:rPr>
          <w:rFonts w:ascii="Times New Roman" w:hAnsi="Times New Roman" w:cs="Times New Roman"/>
          <w:sz w:val="24"/>
          <w:szCs w:val="24"/>
        </w:rPr>
        <w:t>but</w:t>
      </w:r>
      <w:r w:rsidR="000770C7">
        <w:rPr>
          <w:rFonts w:ascii="Times New Roman" w:hAnsi="Times New Roman" w:cs="Times New Roman"/>
          <w:sz w:val="24"/>
          <w:szCs w:val="24"/>
        </w:rPr>
        <w:t xml:space="preserve"> it is included </w:t>
      </w:r>
      <w:r w:rsidR="00207375">
        <w:rPr>
          <w:rFonts w:ascii="Times New Roman" w:hAnsi="Times New Roman" w:cs="Times New Roman"/>
          <w:sz w:val="24"/>
          <w:szCs w:val="24"/>
        </w:rPr>
        <w:t xml:space="preserve">on </w:t>
      </w:r>
      <w:r w:rsidR="000770C7">
        <w:rPr>
          <w:rFonts w:ascii="Times New Roman" w:hAnsi="Times New Roman" w:cs="Times New Roman"/>
          <w:sz w:val="24"/>
          <w:szCs w:val="24"/>
        </w:rPr>
        <w:t xml:space="preserve">the </w:t>
      </w:r>
      <w:r w:rsidR="00207375">
        <w:rPr>
          <w:rFonts w:ascii="Times New Roman" w:hAnsi="Times New Roman" w:cs="Times New Roman"/>
          <w:sz w:val="24"/>
          <w:szCs w:val="24"/>
        </w:rPr>
        <w:t>department’s timeline for future GE assessment</w:t>
      </w:r>
      <w:r>
        <w:rPr>
          <w:rFonts w:ascii="Times New Roman" w:hAnsi="Times New Roman" w:cs="Times New Roman"/>
          <w:sz w:val="24"/>
          <w:szCs w:val="24"/>
        </w:rPr>
        <w:t xml:space="preserve">. </w:t>
      </w:r>
      <w:r w:rsidR="007D51D7" w:rsidRPr="0096627C">
        <w:rPr>
          <w:rFonts w:ascii="Times New Roman" w:hAnsi="Times New Roman" w:cs="Times New Roman"/>
          <w:sz w:val="24"/>
          <w:szCs w:val="24"/>
        </w:rPr>
        <w:t xml:space="preserve"> </w:t>
      </w:r>
    </w:p>
    <w:p w:rsidR="005F353C" w:rsidRPr="0096627C" w:rsidRDefault="005F353C" w:rsidP="001E09DE">
      <w:pPr>
        <w:pStyle w:val="ListParagraph"/>
        <w:numPr>
          <w:ilvl w:val="2"/>
          <w:numId w:val="1"/>
        </w:numPr>
        <w:rPr>
          <w:rFonts w:ascii="Times New Roman" w:hAnsi="Times New Roman" w:cs="Times New Roman"/>
          <w:sz w:val="24"/>
          <w:szCs w:val="24"/>
        </w:rPr>
      </w:pPr>
      <w:r w:rsidRPr="0096627C">
        <w:rPr>
          <w:rFonts w:ascii="Times New Roman" w:hAnsi="Times New Roman" w:cs="Times New Roman"/>
          <w:sz w:val="24"/>
          <w:szCs w:val="24"/>
        </w:rPr>
        <w:t xml:space="preserve">High </w:t>
      </w:r>
      <w:r w:rsidR="000770C7">
        <w:rPr>
          <w:rFonts w:ascii="Times New Roman" w:hAnsi="Times New Roman" w:cs="Times New Roman"/>
          <w:sz w:val="24"/>
          <w:szCs w:val="24"/>
        </w:rPr>
        <w:t>level feedback.</w:t>
      </w:r>
      <w:r w:rsidR="00207375">
        <w:rPr>
          <w:rFonts w:ascii="Times New Roman" w:hAnsi="Times New Roman" w:cs="Times New Roman"/>
          <w:sz w:val="24"/>
          <w:szCs w:val="24"/>
        </w:rPr>
        <w:br/>
      </w:r>
    </w:p>
    <w:p w:rsidR="006A4729" w:rsidRPr="0096627C" w:rsidRDefault="006A4729" w:rsidP="006A4729">
      <w:pPr>
        <w:pStyle w:val="ListParagraph"/>
        <w:numPr>
          <w:ilvl w:val="1"/>
          <w:numId w:val="1"/>
        </w:numPr>
        <w:rPr>
          <w:rFonts w:ascii="Times New Roman" w:hAnsi="Times New Roman" w:cs="Times New Roman"/>
          <w:sz w:val="24"/>
          <w:szCs w:val="24"/>
        </w:rPr>
      </w:pPr>
      <w:r w:rsidRPr="0096627C">
        <w:rPr>
          <w:rFonts w:ascii="Times New Roman" w:hAnsi="Times New Roman" w:cs="Times New Roman"/>
          <w:sz w:val="24"/>
          <w:szCs w:val="24"/>
        </w:rPr>
        <w:t xml:space="preserve">HDFS </w:t>
      </w:r>
      <w:r w:rsidR="00207375">
        <w:rPr>
          <w:rFonts w:ascii="Times New Roman" w:hAnsi="Times New Roman" w:cs="Times New Roman"/>
          <w:sz w:val="24"/>
          <w:szCs w:val="24"/>
        </w:rPr>
        <w:t xml:space="preserve">2367 reviewed by Paul Nini </w:t>
      </w:r>
    </w:p>
    <w:p w:rsidR="00C44E9F" w:rsidRDefault="00C44E9F" w:rsidP="006A472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Report was very well done. </w:t>
      </w:r>
    </w:p>
    <w:p w:rsidR="006A4729" w:rsidRPr="0096627C" w:rsidRDefault="00C44E9F" w:rsidP="006A472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indirect methods were provided (</w:t>
      </w:r>
      <w:r w:rsidR="006A4729" w:rsidRPr="0096627C">
        <w:rPr>
          <w:rFonts w:ascii="Times New Roman" w:hAnsi="Times New Roman" w:cs="Times New Roman"/>
          <w:sz w:val="24"/>
          <w:szCs w:val="24"/>
        </w:rPr>
        <w:t>not required</w:t>
      </w:r>
      <w:r>
        <w:rPr>
          <w:rFonts w:ascii="Times New Roman" w:hAnsi="Times New Roman" w:cs="Times New Roman"/>
          <w:sz w:val="24"/>
          <w:szCs w:val="24"/>
        </w:rPr>
        <w:t>).</w:t>
      </w:r>
      <w:r w:rsidR="006A4729" w:rsidRPr="0096627C">
        <w:rPr>
          <w:rFonts w:ascii="Times New Roman" w:hAnsi="Times New Roman" w:cs="Times New Roman"/>
          <w:sz w:val="24"/>
          <w:szCs w:val="24"/>
        </w:rPr>
        <w:t xml:space="preserve"> </w:t>
      </w:r>
    </w:p>
    <w:p w:rsidR="006A4729" w:rsidRDefault="00C44E9F" w:rsidP="006A472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Several methods were used for direct assessment and scored on a 4 point scale. </w:t>
      </w:r>
    </w:p>
    <w:p w:rsidR="006A4729" w:rsidRPr="00C44E9F" w:rsidRDefault="00C44E9F" w:rsidP="00C44E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oral component of the expected learning outcome was assessed using a debate assignment. </w:t>
      </w:r>
    </w:p>
    <w:p w:rsidR="00ED500F" w:rsidRDefault="00ED500F" w:rsidP="00B124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Medium/high level feedback </w:t>
      </w:r>
      <w:r w:rsidR="00C44E9F">
        <w:rPr>
          <w:rFonts w:ascii="Times New Roman" w:hAnsi="Times New Roman" w:cs="Times New Roman"/>
          <w:sz w:val="24"/>
          <w:szCs w:val="24"/>
        </w:rPr>
        <w:t xml:space="preserve"> </w:t>
      </w:r>
    </w:p>
    <w:p w:rsidR="00C44E9F" w:rsidRPr="0096627C" w:rsidRDefault="00C44E9F" w:rsidP="00C44E9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Encourage unit to look more closely at how the data could be used to improve student learning of the GE expected learning outcomes. </w:t>
      </w:r>
      <w:r w:rsidR="0020207D">
        <w:rPr>
          <w:rFonts w:ascii="Times New Roman" w:hAnsi="Times New Roman" w:cs="Times New Roman"/>
          <w:sz w:val="24"/>
          <w:szCs w:val="24"/>
        </w:rPr>
        <w:br/>
      </w:r>
    </w:p>
    <w:p w:rsidR="00B124A9" w:rsidRPr="0096627C" w:rsidRDefault="00B124A9" w:rsidP="00B124A9">
      <w:pPr>
        <w:pStyle w:val="ListParagraph"/>
        <w:numPr>
          <w:ilvl w:val="1"/>
          <w:numId w:val="1"/>
        </w:numPr>
        <w:rPr>
          <w:rFonts w:ascii="Times New Roman" w:hAnsi="Times New Roman" w:cs="Times New Roman"/>
          <w:sz w:val="24"/>
          <w:szCs w:val="24"/>
        </w:rPr>
      </w:pPr>
      <w:r w:rsidRPr="0096627C">
        <w:rPr>
          <w:rFonts w:ascii="Times New Roman" w:hAnsi="Times New Roman" w:cs="Times New Roman"/>
          <w:sz w:val="24"/>
          <w:szCs w:val="24"/>
        </w:rPr>
        <w:t>ESHESA 2571S</w:t>
      </w:r>
      <w:r w:rsidR="0020207D">
        <w:rPr>
          <w:rFonts w:ascii="Times New Roman" w:hAnsi="Times New Roman" w:cs="Times New Roman"/>
          <w:sz w:val="24"/>
          <w:szCs w:val="24"/>
        </w:rPr>
        <w:t xml:space="preserve"> reviewed by Paul Nini</w:t>
      </w:r>
      <w:r w:rsidRPr="0096627C">
        <w:rPr>
          <w:rFonts w:ascii="Times New Roman" w:hAnsi="Times New Roman" w:cs="Times New Roman"/>
          <w:sz w:val="24"/>
          <w:szCs w:val="24"/>
        </w:rPr>
        <w:t xml:space="preserve"> </w:t>
      </w:r>
    </w:p>
    <w:p w:rsidR="0020207D" w:rsidRDefault="0020207D" w:rsidP="00B124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GE Service Learning course with multiple instructors</w:t>
      </w:r>
      <w:r w:rsidR="003F2F34">
        <w:rPr>
          <w:rFonts w:ascii="Times New Roman" w:hAnsi="Times New Roman" w:cs="Times New Roman"/>
          <w:sz w:val="24"/>
          <w:szCs w:val="24"/>
        </w:rPr>
        <w:t>.</w:t>
      </w:r>
      <w:r>
        <w:rPr>
          <w:rFonts w:ascii="Times New Roman" w:hAnsi="Times New Roman" w:cs="Times New Roman"/>
          <w:sz w:val="24"/>
          <w:szCs w:val="24"/>
        </w:rPr>
        <w:t xml:space="preserve"> </w:t>
      </w:r>
    </w:p>
    <w:p w:rsidR="003F2F34" w:rsidRDefault="003F2F34" w:rsidP="00B124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report was very well done.</w:t>
      </w:r>
    </w:p>
    <w:p w:rsidR="00B124A9" w:rsidRPr="0096627C" w:rsidRDefault="0020207D" w:rsidP="00B124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 </w:t>
      </w:r>
      <w:r w:rsidR="003F2F34">
        <w:rPr>
          <w:rFonts w:ascii="Times New Roman" w:hAnsi="Times New Roman" w:cs="Times New Roman"/>
          <w:sz w:val="24"/>
          <w:szCs w:val="24"/>
        </w:rPr>
        <w:t>Provided data</w:t>
      </w:r>
      <w:r>
        <w:rPr>
          <w:rFonts w:ascii="Times New Roman" w:hAnsi="Times New Roman" w:cs="Times New Roman"/>
          <w:sz w:val="24"/>
          <w:szCs w:val="24"/>
        </w:rPr>
        <w:t xml:space="preserve"> for each GE expected learning outcome</w:t>
      </w:r>
      <w:r w:rsidR="003F2F34">
        <w:rPr>
          <w:rFonts w:ascii="Times New Roman" w:hAnsi="Times New Roman" w:cs="Times New Roman"/>
          <w:sz w:val="24"/>
          <w:szCs w:val="24"/>
        </w:rPr>
        <w:t xml:space="preserve"> specifically using a rubric</w:t>
      </w:r>
      <w:r>
        <w:rPr>
          <w:rFonts w:ascii="Times New Roman" w:hAnsi="Times New Roman" w:cs="Times New Roman"/>
          <w:sz w:val="24"/>
          <w:szCs w:val="24"/>
        </w:rPr>
        <w:t>.</w:t>
      </w:r>
    </w:p>
    <w:p w:rsidR="00BB6BF2" w:rsidRPr="003F2F34" w:rsidRDefault="00B528BB" w:rsidP="003F2F3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Medium/h</w:t>
      </w:r>
      <w:r w:rsidR="0020207D">
        <w:rPr>
          <w:rFonts w:ascii="Times New Roman" w:hAnsi="Times New Roman" w:cs="Times New Roman"/>
          <w:sz w:val="24"/>
          <w:szCs w:val="24"/>
        </w:rPr>
        <w:t>igh level feedback with</w:t>
      </w:r>
      <w:r w:rsidR="0062472F">
        <w:rPr>
          <w:rFonts w:ascii="Times New Roman" w:hAnsi="Times New Roman" w:cs="Times New Roman"/>
          <w:sz w:val="24"/>
          <w:szCs w:val="24"/>
        </w:rPr>
        <w:t xml:space="preserve"> a</w:t>
      </w:r>
      <w:r w:rsidR="0020207D">
        <w:rPr>
          <w:rFonts w:ascii="Times New Roman" w:hAnsi="Times New Roman" w:cs="Times New Roman"/>
          <w:sz w:val="24"/>
          <w:szCs w:val="24"/>
        </w:rPr>
        <w:t xml:space="preserve"> suggestion to </w:t>
      </w:r>
      <w:r w:rsidR="0062472F">
        <w:rPr>
          <w:rFonts w:ascii="Times New Roman" w:hAnsi="Times New Roman" w:cs="Times New Roman"/>
          <w:sz w:val="24"/>
          <w:szCs w:val="24"/>
        </w:rPr>
        <w:t xml:space="preserve">reflect on the data and determine how to use it in order to improve student learning of the GE expected learning outcomes. </w:t>
      </w:r>
    </w:p>
    <w:sectPr w:rsidR="00BB6BF2" w:rsidRPr="003F2F34" w:rsidSect="00A16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51739"/>
    <w:multiLevelType w:val="hybridMultilevel"/>
    <w:tmpl w:val="CBC6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D6041310">
      <w:start w:val="1"/>
      <w:numFmt w:val="bullet"/>
      <w:lvlText w:val="­"/>
      <w:lvlJc w:val="left"/>
      <w:pPr>
        <w:ind w:left="3600" w:hanging="360"/>
      </w:pPr>
      <w:rPr>
        <w:rFonts w:ascii="Courier New" w:hAnsi="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518"/>
    <w:rsid w:val="00005150"/>
    <w:rsid w:val="000106B0"/>
    <w:rsid w:val="0001110B"/>
    <w:rsid w:val="00022295"/>
    <w:rsid w:val="000770C7"/>
    <w:rsid w:val="000A681F"/>
    <w:rsid w:val="000B7ACE"/>
    <w:rsid w:val="000C7CCD"/>
    <w:rsid w:val="001769E4"/>
    <w:rsid w:val="001E09DE"/>
    <w:rsid w:val="0020207D"/>
    <w:rsid w:val="00207375"/>
    <w:rsid w:val="00240C85"/>
    <w:rsid w:val="00316067"/>
    <w:rsid w:val="00330231"/>
    <w:rsid w:val="00345514"/>
    <w:rsid w:val="00345B4C"/>
    <w:rsid w:val="003D3555"/>
    <w:rsid w:val="003F2F34"/>
    <w:rsid w:val="003F2FCC"/>
    <w:rsid w:val="003F4EAE"/>
    <w:rsid w:val="004633E7"/>
    <w:rsid w:val="004B6A1B"/>
    <w:rsid w:val="00511916"/>
    <w:rsid w:val="00535BEF"/>
    <w:rsid w:val="00540A7D"/>
    <w:rsid w:val="005A17A7"/>
    <w:rsid w:val="005A78D5"/>
    <w:rsid w:val="005D4401"/>
    <w:rsid w:val="005F353C"/>
    <w:rsid w:val="0062472F"/>
    <w:rsid w:val="00686BFB"/>
    <w:rsid w:val="006A4729"/>
    <w:rsid w:val="006C39D6"/>
    <w:rsid w:val="00700645"/>
    <w:rsid w:val="00700EC9"/>
    <w:rsid w:val="00717D8B"/>
    <w:rsid w:val="00791E7D"/>
    <w:rsid w:val="00793220"/>
    <w:rsid w:val="007A1EEE"/>
    <w:rsid w:val="007D51D7"/>
    <w:rsid w:val="007E4848"/>
    <w:rsid w:val="0080172A"/>
    <w:rsid w:val="00805C46"/>
    <w:rsid w:val="00811982"/>
    <w:rsid w:val="00812138"/>
    <w:rsid w:val="00854F00"/>
    <w:rsid w:val="008624EA"/>
    <w:rsid w:val="008D24D0"/>
    <w:rsid w:val="008D67D7"/>
    <w:rsid w:val="00900BB1"/>
    <w:rsid w:val="00921EF3"/>
    <w:rsid w:val="009551AD"/>
    <w:rsid w:val="0096627C"/>
    <w:rsid w:val="00A1693D"/>
    <w:rsid w:val="00A175BD"/>
    <w:rsid w:val="00A365A8"/>
    <w:rsid w:val="00A43AFC"/>
    <w:rsid w:val="00A63A19"/>
    <w:rsid w:val="00AC7558"/>
    <w:rsid w:val="00B124A9"/>
    <w:rsid w:val="00B528BB"/>
    <w:rsid w:val="00B60C6A"/>
    <w:rsid w:val="00B75CE3"/>
    <w:rsid w:val="00B84691"/>
    <w:rsid w:val="00B91513"/>
    <w:rsid w:val="00BB6BF2"/>
    <w:rsid w:val="00C22170"/>
    <w:rsid w:val="00C44E9F"/>
    <w:rsid w:val="00C465FD"/>
    <w:rsid w:val="00CA11D6"/>
    <w:rsid w:val="00CB7DFC"/>
    <w:rsid w:val="00CC470D"/>
    <w:rsid w:val="00CD1BEC"/>
    <w:rsid w:val="00D20535"/>
    <w:rsid w:val="00D41634"/>
    <w:rsid w:val="00D5635C"/>
    <w:rsid w:val="00D57E87"/>
    <w:rsid w:val="00DD4A09"/>
    <w:rsid w:val="00DD70A5"/>
    <w:rsid w:val="00E21518"/>
    <w:rsid w:val="00E27070"/>
    <w:rsid w:val="00E435A8"/>
    <w:rsid w:val="00E8273F"/>
    <w:rsid w:val="00E92745"/>
    <w:rsid w:val="00EB0049"/>
    <w:rsid w:val="00ED500F"/>
    <w:rsid w:val="00F070BE"/>
    <w:rsid w:val="00F82302"/>
    <w:rsid w:val="00F84E91"/>
    <w:rsid w:val="00F920AF"/>
    <w:rsid w:val="00FC1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518"/>
    <w:pPr>
      <w:ind w:left="720"/>
      <w:contextualSpacing/>
    </w:pPr>
  </w:style>
  <w:style w:type="paragraph" w:styleId="NormalWeb">
    <w:name w:val="Normal (Web)"/>
    <w:basedOn w:val="Normal"/>
    <w:uiPriority w:val="99"/>
    <w:rsid w:val="009662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51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2016-02-24T18:51:00Z</dcterms:created>
  <dcterms:modified xsi:type="dcterms:W3CDTF">2016-02-24T18:51:00Z</dcterms:modified>
</cp:coreProperties>
</file>